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3C925" w14:textId="77777777" w:rsidR="00231406" w:rsidRDefault="00000000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A49345" wp14:editId="45B2B31B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00"/>
                <wp:effectExtent l="0" t="0" r="0" b="0"/>
                <wp:wrapNone/>
                <wp:docPr id="536252455" name="Grupar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1FEB25" w14:textId="77777777" w:rsidR="00231406" w:rsidRDefault="00000000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5E8CB285" w14:textId="77777777" w:rsidR="00231406" w:rsidRDefault="00000000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</w:p>
                            <w:p w14:paraId="56A98E7A" w14:textId="77777777" w:rsidR="00231406" w:rsidRDefault="00000000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upare 29" o:spid="_x0000_s1026" o:spt="203" style="position:absolute;left:0pt;margin-left:5.6pt;margin-top:-8.8pt;height:26pt;width:72.4pt;z-index:251659264;mso-width-relative:page;mso-height-relative:page;" coordorigin="1070,318" coordsize="1448,584" o:gfxdata="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">
                <o:lock v:ext="edit" aspectratio="f"/>
                <v:shape id="Text Box 2" o:spid="_x0000_s1026" o:spt="202" type="#_x0000_t202" style="position:absolute;left:1610;top:422;height:480;width:908;" fillcolor="#FFFFFF" filled="t" stroked="f" coordsize="21600,21600" o:gfxdata="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kHe&#10;pc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B98FBAC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</w:p>
                      <w:p w14:paraId="7B916CBB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 id="Picture 3" o:spid="_x0000_s1026" o:spt="75" type="#_x0000_t75" style="position:absolute;left:1070;top:318;height:584;width:506;" filled="f" o:preferrelative="t" stroked="f" coordsize="21600,21600" o:gfxdata="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p&#10;SI43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9" cropleft="10815f" cropbottom="2337f" o:title=""/>
                  <o:lock v:ext="edit" aspectratio="t"/>
                </v:shape>
              </v:group>
            </w:pict>
          </mc:Fallback>
        </mc:AlternateContent>
      </w:r>
    </w:p>
    <w:p w14:paraId="07883BFB" w14:textId="77777777" w:rsidR="00231406" w:rsidRDefault="00000000">
      <w:pPr>
        <w:spacing w:before="95"/>
        <w:ind w:left="1212" w:right="1212"/>
        <w:jc w:val="center"/>
        <w:rPr>
          <w:b/>
          <w:lang w:val="ro-RO"/>
        </w:rPr>
      </w:pPr>
      <w:r>
        <w:rPr>
          <w:b/>
          <w:lang w:val="ro-RO"/>
        </w:rPr>
        <w:t>FIȘA DISCIPLINEI</w:t>
      </w:r>
    </w:p>
    <w:p w14:paraId="1071ADC1" w14:textId="77777777" w:rsidR="00231406" w:rsidRDefault="00231406">
      <w:pPr>
        <w:pStyle w:val="BodyText"/>
        <w:spacing w:before="2"/>
        <w:ind w:left="1215" w:right="1212"/>
        <w:jc w:val="center"/>
        <w:rPr>
          <w:lang w:val="ro-RO"/>
        </w:rPr>
      </w:pPr>
    </w:p>
    <w:p w14:paraId="742386F9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654"/>
      </w:tblGrid>
      <w:tr w:rsidR="00231406" w14:paraId="42CB7539" w14:textId="77777777">
        <w:trPr>
          <w:trHeight w:val="284"/>
        </w:trPr>
        <w:tc>
          <w:tcPr>
            <w:tcW w:w="1980" w:type="dxa"/>
          </w:tcPr>
          <w:p w14:paraId="11FDF1B3" w14:textId="77777777" w:rsidR="00231406" w:rsidRDefault="00000000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62E2197" w14:textId="77777777" w:rsidR="00231406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 xml:space="preserve">de </w:t>
            </w:r>
            <w:proofErr w:type="spellStart"/>
            <w:r>
              <w:rPr>
                <w:bCs/>
                <w:sz w:val="18"/>
                <w:szCs w:val="18"/>
              </w:rPr>
              <w:t>Inginerie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231406" w14:paraId="2C894B63" w14:textId="77777777">
        <w:trPr>
          <w:trHeight w:val="296"/>
        </w:trPr>
        <w:tc>
          <w:tcPr>
            <w:tcW w:w="1980" w:type="dxa"/>
          </w:tcPr>
          <w:p w14:paraId="125CDD9B" w14:textId="77777777" w:rsidR="00231406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FAE4B3E" w14:textId="77777777" w:rsidR="00231406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Cs/>
                <w:sz w:val="18"/>
                <w:szCs w:val="18"/>
              </w:rPr>
              <w:t>Tehnologii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Siguranţa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Producţiei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şi</w:t>
            </w:r>
            <w:proofErr w:type="spellEnd"/>
            <w:r>
              <w:rPr>
                <w:bCs/>
                <w:sz w:val="18"/>
                <w:szCs w:val="18"/>
              </w:rPr>
              <w:t xml:space="preserve"> a </w:t>
            </w:r>
            <w:proofErr w:type="spellStart"/>
            <w:r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231406" w14:paraId="2CBF9388" w14:textId="77777777">
        <w:trPr>
          <w:trHeight w:val="284"/>
        </w:trPr>
        <w:tc>
          <w:tcPr>
            <w:tcW w:w="1980" w:type="dxa"/>
          </w:tcPr>
          <w:p w14:paraId="2A1DE1D8" w14:textId="77777777" w:rsidR="00231406" w:rsidRDefault="00000000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76DDCE1" w14:textId="77777777" w:rsidR="00231406" w:rsidRPr="00183D49" w:rsidRDefault="00000000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183D49">
              <w:rPr>
                <w:bCs/>
                <w:sz w:val="18"/>
                <w:szCs w:val="18"/>
              </w:rPr>
              <w:t>Ingineria</w:t>
            </w:r>
            <w:proofErr w:type="spellEnd"/>
            <w:r w:rsidRPr="00183D4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83D49">
              <w:rPr>
                <w:bCs/>
                <w:sz w:val="18"/>
                <w:szCs w:val="18"/>
              </w:rPr>
              <w:t>Produselor</w:t>
            </w:r>
            <w:proofErr w:type="spellEnd"/>
            <w:r w:rsidRPr="00183D4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83D49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231406" w14:paraId="075A1AE8" w14:textId="77777777">
        <w:trPr>
          <w:trHeight w:val="280"/>
        </w:trPr>
        <w:tc>
          <w:tcPr>
            <w:tcW w:w="1980" w:type="dxa"/>
          </w:tcPr>
          <w:p w14:paraId="4C8BA28B" w14:textId="77777777" w:rsidR="00231406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3E79C0B" w14:textId="77777777" w:rsidR="00231406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231406" w14:paraId="2D3278F5" w14:textId="77777777">
        <w:trPr>
          <w:trHeight w:val="282"/>
        </w:trPr>
        <w:tc>
          <w:tcPr>
            <w:tcW w:w="1980" w:type="dxa"/>
          </w:tcPr>
          <w:p w14:paraId="26C6DFA5" w14:textId="77777777" w:rsidR="00231406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67E7A9C" w14:textId="77777777" w:rsidR="00231406" w:rsidRDefault="00000000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și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04571105" w14:textId="77777777" w:rsidR="00231406" w:rsidRDefault="00231406">
      <w:pPr>
        <w:pStyle w:val="BodyText"/>
        <w:spacing w:before="9"/>
        <w:rPr>
          <w:b/>
          <w:sz w:val="10"/>
          <w:lang w:val="ro-RO"/>
        </w:rPr>
      </w:pPr>
    </w:p>
    <w:p w14:paraId="1B34A145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231406" w14:paraId="482007B3" w14:textId="77777777">
        <w:trPr>
          <w:trHeight w:val="273"/>
        </w:trPr>
        <w:tc>
          <w:tcPr>
            <w:tcW w:w="2651" w:type="dxa"/>
            <w:gridSpan w:val="3"/>
          </w:tcPr>
          <w:p w14:paraId="4D1B8D3C" w14:textId="77777777" w:rsidR="00231406" w:rsidRDefault="00000000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062757" w14:textId="2864F327" w:rsidR="00231406" w:rsidRDefault="00183D49" w:rsidP="00183D49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Alimente funcţionale</w:t>
            </w:r>
          </w:p>
        </w:tc>
      </w:tr>
      <w:tr w:rsidR="00231406" w14:paraId="4083BFC1" w14:textId="77777777">
        <w:trPr>
          <w:trHeight w:val="215"/>
        </w:trPr>
        <w:tc>
          <w:tcPr>
            <w:tcW w:w="1540" w:type="dxa"/>
            <w:gridSpan w:val="2"/>
          </w:tcPr>
          <w:p w14:paraId="0FD448BA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DF6D438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  <w:lang w:val="ro-RO"/>
              </w:rPr>
              <w:t>I</w:t>
            </w:r>
            <w:r>
              <w:rPr>
                <w:sz w:val="14"/>
              </w:rPr>
              <w:t>II</w:t>
            </w:r>
          </w:p>
        </w:tc>
        <w:tc>
          <w:tcPr>
            <w:tcW w:w="1323" w:type="dxa"/>
          </w:tcPr>
          <w:p w14:paraId="61386193" w14:textId="77777777" w:rsidR="00231406" w:rsidRDefault="00000000">
            <w:pPr>
              <w:pStyle w:val="TableParagraph"/>
              <w:ind w:left="101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4B04408F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873" w:type="dxa"/>
          </w:tcPr>
          <w:p w14:paraId="7D2D86F6" w14:textId="77777777" w:rsidR="00231406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569F837A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231406" w14:paraId="794D7BBA" w14:textId="77777777">
        <w:trPr>
          <w:trHeight w:val="431"/>
        </w:trPr>
        <w:tc>
          <w:tcPr>
            <w:tcW w:w="1166" w:type="dxa"/>
            <w:vMerge w:val="restart"/>
          </w:tcPr>
          <w:p w14:paraId="19602030" w14:textId="77777777" w:rsidR="00231406" w:rsidRDefault="00000000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Regimul </w:t>
            </w:r>
            <w:r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17BF9972" w14:textId="77777777" w:rsidR="00231406" w:rsidRDefault="00000000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2C6E733F" w14:textId="77777777" w:rsidR="00231406" w:rsidRDefault="00000000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DF - fundamentală, </w:t>
            </w:r>
            <w:r>
              <w:rPr>
                <w:color w:val="000000"/>
                <w:sz w:val="20"/>
                <w:szCs w:val="20"/>
                <w:lang w:val="ro-RO"/>
              </w:rPr>
              <w:t>DD - în domeniu;</w:t>
            </w:r>
            <w:r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244800A5" w14:textId="77777777" w:rsidR="00231406" w:rsidRDefault="00000000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  <w:lang w:val="ro-RO"/>
              </w:rPr>
              <w:t xml:space="preserve"> D</w:t>
            </w:r>
            <w:r>
              <w:rPr>
                <w:sz w:val="18"/>
              </w:rPr>
              <w:t>S</w:t>
            </w:r>
          </w:p>
        </w:tc>
      </w:tr>
      <w:tr w:rsidR="00231406" w14:paraId="17B71066" w14:textId="77777777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C907AD8" w14:textId="77777777" w:rsidR="00231406" w:rsidRDefault="00231406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DC57614" w14:textId="77777777" w:rsidR="00231406" w:rsidRDefault="00000000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5B4FAD4A" w14:textId="77777777" w:rsidR="00231406" w:rsidRDefault="00000000">
            <w:pPr>
              <w:pStyle w:val="TableParagraph"/>
              <w:spacing w:before="11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1AB7C96D" w14:textId="77777777" w:rsidR="00231406" w:rsidRDefault="00000000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  <w:lang w:val="ro-RO"/>
              </w:rPr>
              <w:t xml:space="preserve"> DO</w:t>
            </w:r>
            <w:r>
              <w:rPr>
                <w:sz w:val="18"/>
              </w:rPr>
              <w:t>P</w:t>
            </w:r>
          </w:p>
        </w:tc>
      </w:tr>
    </w:tbl>
    <w:p w14:paraId="64FCDC90" w14:textId="77777777" w:rsidR="00231406" w:rsidRDefault="00231406">
      <w:pPr>
        <w:pStyle w:val="BodyText"/>
        <w:spacing w:before="8"/>
        <w:rPr>
          <w:b/>
          <w:sz w:val="18"/>
          <w:lang w:val="ro-RO"/>
        </w:rPr>
      </w:pPr>
    </w:p>
    <w:p w14:paraId="53A67367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Timpul total estimat </w:t>
      </w:r>
      <w:r>
        <w:rPr>
          <w:w w:val="105"/>
          <w:sz w:val="18"/>
          <w:lang w:val="ro-RO"/>
        </w:rPr>
        <w:t>(ore alocate activităților</w:t>
      </w:r>
      <w:r>
        <w:rPr>
          <w:spacing w:val="2"/>
          <w:w w:val="105"/>
          <w:sz w:val="18"/>
          <w:lang w:val="ro-RO"/>
        </w:rPr>
        <w:t xml:space="preserve"> </w:t>
      </w:r>
      <w:r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231406" w14:paraId="19FD5013" w14:textId="77777777">
        <w:trPr>
          <w:trHeight w:val="432"/>
        </w:trPr>
        <w:tc>
          <w:tcPr>
            <w:tcW w:w="3539" w:type="dxa"/>
          </w:tcPr>
          <w:p w14:paraId="33A61042" w14:textId="77777777" w:rsidR="00231406" w:rsidRDefault="00000000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4CA85A7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62" w:type="dxa"/>
          </w:tcPr>
          <w:p w14:paraId="68760AB1" w14:textId="77777777" w:rsidR="00231406" w:rsidRDefault="00000000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3851CE4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74B22294" w14:textId="77777777" w:rsidR="00231406" w:rsidRDefault="00000000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0E57A1B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2E8A3ED8" w14:textId="77777777" w:rsidR="00231406" w:rsidRDefault="00000000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0899A0A4" w14:textId="77777777" w:rsidR="00231406" w:rsidRDefault="00000000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8B46196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49" w:type="dxa"/>
          </w:tcPr>
          <w:p w14:paraId="0B107F34" w14:textId="77777777" w:rsidR="00231406" w:rsidRDefault="00000000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2EC9ADA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231406" w14:paraId="4D28A832" w14:textId="77777777">
        <w:trPr>
          <w:trHeight w:val="431"/>
        </w:trPr>
        <w:tc>
          <w:tcPr>
            <w:tcW w:w="3539" w:type="dxa"/>
          </w:tcPr>
          <w:p w14:paraId="25F5A931" w14:textId="77777777" w:rsidR="00231406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5C6890CB" w14:textId="77777777" w:rsidR="00231406" w:rsidRDefault="00000000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3287AD57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562" w:type="dxa"/>
          </w:tcPr>
          <w:p w14:paraId="1A11A42C" w14:textId="77777777" w:rsidR="00231406" w:rsidRDefault="00000000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D3DCFD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27D1A7CF" w14:textId="77777777" w:rsidR="00231406" w:rsidRDefault="00000000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11F7822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87" w:type="dxa"/>
          </w:tcPr>
          <w:p w14:paraId="1F507237" w14:textId="77777777" w:rsidR="00231406" w:rsidRDefault="00000000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6C3A74DB" w14:textId="77777777" w:rsidR="00231406" w:rsidRDefault="00000000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9A1DD56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49" w:type="dxa"/>
          </w:tcPr>
          <w:p w14:paraId="71B4F5BE" w14:textId="77777777" w:rsidR="00231406" w:rsidRDefault="00000000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644817E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2BC975CF" w14:textId="77777777" w:rsidR="00231406" w:rsidRDefault="00231406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972"/>
      </w:tblGrid>
      <w:tr w:rsidR="00231406" w14:paraId="70AF0E9F" w14:textId="77777777">
        <w:trPr>
          <w:trHeight w:val="215"/>
        </w:trPr>
        <w:tc>
          <w:tcPr>
            <w:tcW w:w="8642" w:type="dxa"/>
          </w:tcPr>
          <w:p w14:paraId="6AB95266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629B08D7" w14:textId="77777777" w:rsidR="00231406" w:rsidRDefault="00000000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ore</w:t>
            </w:r>
          </w:p>
        </w:tc>
      </w:tr>
      <w:tr w:rsidR="00231406" w14:paraId="259F6509" w14:textId="77777777">
        <w:trPr>
          <w:trHeight w:val="215"/>
        </w:trPr>
        <w:tc>
          <w:tcPr>
            <w:tcW w:w="8642" w:type="dxa"/>
          </w:tcPr>
          <w:p w14:paraId="06D0E6E5" w14:textId="77777777" w:rsidR="00231406" w:rsidRDefault="00000000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17369FDB" w14:textId="0A38BF26" w:rsidR="00231406" w:rsidRDefault="00000000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4</w:t>
            </w:r>
            <w:r w:rsidR="009A3197">
              <w:rPr>
                <w:w w:val="105"/>
                <w:sz w:val="18"/>
              </w:rPr>
              <w:t>2</w:t>
            </w:r>
          </w:p>
        </w:tc>
      </w:tr>
      <w:tr w:rsidR="00231406" w14:paraId="4A58EA3F" w14:textId="77777777">
        <w:trPr>
          <w:trHeight w:val="215"/>
        </w:trPr>
        <w:tc>
          <w:tcPr>
            <w:tcW w:w="8642" w:type="dxa"/>
          </w:tcPr>
          <w:p w14:paraId="6EF3C0E4" w14:textId="77777777" w:rsidR="00231406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83BD4A1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231406" w14:paraId="6BF3DCE6" w14:textId="77777777">
        <w:trPr>
          <w:trHeight w:val="215"/>
        </w:trPr>
        <w:tc>
          <w:tcPr>
            <w:tcW w:w="8642" w:type="dxa"/>
          </w:tcPr>
          <w:p w14:paraId="501F50D9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C6D6621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231406" w14:paraId="7515D4EC" w14:textId="77777777">
        <w:trPr>
          <w:trHeight w:val="215"/>
        </w:trPr>
        <w:tc>
          <w:tcPr>
            <w:tcW w:w="8642" w:type="dxa"/>
          </w:tcPr>
          <w:p w14:paraId="056E4664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728F0DEB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619658F2" w14:textId="77777777" w:rsidR="00231406" w:rsidRDefault="00231406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7"/>
        <w:gridCol w:w="657"/>
      </w:tblGrid>
      <w:tr w:rsidR="00231406" w14:paraId="15F176D9" w14:textId="77777777">
        <w:trPr>
          <w:trHeight w:val="215"/>
        </w:trPr>
        <w:tc>
          <w:tcPr>
            <w:tcW w:w="3967" w:type="dxa"/>
          </w:tcPr>
          <w:p w14:paraId="5FDF1574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0C46DF4E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</w:tr>
      <w:tr w:rsidR="00231406" w14:paraId="1B71C922" w14:textId="77777777">
        <w:trPr>
          <w:trHeight w:val="215"/>
        </w:trPr>
        <w:tc>
          <w:tcPr>
            <w:tcW w:w="3967" w:type="dxa"/>
          </w:tcPr>
          <w:p w14:paraId="6B692F8E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3D525ACA" w14:textId="42DC542D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  <w:r w:rsidR="00183D49">
              <w:rPr>
                <w:sz w:val="14"/>
              </w:rPr>
              <w:t>0</w:t>
            </w:r>
          </w:p>
        </w:tc>
      </w:tr>
      <w:tr w:rsidR="00231406" w14:paraId="04A403E5" w14:textId="77777777">
        <w:trPr>
          <w:trHeight w:val="215"/>
        </w:trPr>
        <w:tc>
          <w:tcPr>
            <w:tcW w:w="3967" w:type="dxa"/>
          </w:tcPr>
          <w:p w14:paraId="773DD758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A7B3B70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</w:tr>
    </w:tbl>
    <w:p w14:paraId="23361141" w14:textId="77777777" w:rsidR="00231406" w:rsidRDefault="00231406">
      <w:pPr>
        <w:pStyle w:val="BodyText"/>
        <w:spacing w:before="8"/>
        <w:rPr>
          <w:sz w:val="18"/>
          <w:lang w:val="ro-RO"/>
        </w:rPr>
      </w:pPr>
    </w:p>
    <w:p w14:paraId="6C40B2C4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796"/>
      </w:tblGrid>
      <w:tr w:rsidR="00231406" w14:paraId="5E3381C1" w14:textId="77777777">
        <w:trPr>
          <w:trHeight w:val="431"/>
        </w:trPr>
        <w:tc>
          <w:tcPr>
            <w:tcW w:w="1838" w:type="dxa"/>
          </w:tcPr>
          <w:p w14:paraId="09170656" w14:textId="77777777" w:rsidR="00231406" w:rsidRDefault="0000000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35AD1E8" w14:textId="77777777" w:rsidR="00231406" w:rsidRDefault="00000000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</w:t>
            </w:r>
            <w:r>
              <w:rPr>
                <w:sz w:val="18"/>
              </w:rPr>
              <w:t xml:space="preserve"> 3</w:t>
            </w:r>
            <w:r>
              <w:rPr>
                <w:sz w:val="18"/>
                <w:lang w:val="ro-RO"/>
              </w:rPr>
              <w:t>. Verifică calitatea materiilor prime</w:t>
            </w:r>
          </w:p>
        </w:tc>
      </w:tr>
      <w:tr w:rsidR="00231406" w14:paraId="643932E1" w14:textId="77777777">
        <w:trPr>
          <w:trHeight w:val="432"/>
        </w:trPr>
        <w:tc>
          <w:tcPr>
            <w:tcW w:w="1838" w:type="dxa"/>
          </w:tcPr>
          <w:p w14:paraId="7905A619" w14:textId="77777777" w:rsidR="00231406" w:rsidRDefault="0000000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68C1F6E1" w14:textId="77777777" w:rsidR="00231406" w:rsidRDefault="00000000">
            <w:pPr>
              <w:pStyle w:val="TableParagraph"/>
              <w:spacing w:line="219" w:lineRule="exact"/>
              <w:ind w:left="117"/>
              <w:rPr>
                <w:spacing w:val="-4"/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</w:t>
            </w:r>
            <w:r>
              <w:rPr>
                <w:spacing w:val="-4"/>
                <w:sz w:val="18"/>
                <w:szCs w:val="18"/>
              </w:rPr>
              <w:t xml:space="preserve"> 1</w:t>
            </w:r>
            <w:r>
              <w:rPr>
                <w:spacing w:val="-4"/>
                <w:sz w:val="18"/>
                <w:szCs w:val="18"/>
                <w:lang w:val="ro-RO"/>
              </w:rPr>
              <w:t xml:space="preserve">. </w:t>
            </w:r>
            <w:r>
              <w:rPr>
                <w:spacing w:val="-4"/>
                <w:sz w:val="18"/>
                <w:szCs w:val="18"/>
              </w:rPr>
              <w:t>G</w:t>
            </w:r>
            <w:r>
              <w:rPr>
                <w:spacing w:val="-4"/>
                <w:sz w:val="18"/>
                <w:szCs w:val="18"/>
                <w:lang w:val="ro-RO"/>
              </w:rPr>
              <w:t xml:space="preserve">estionează </w:t>
            </w:r>
            <w:proofErr w:type="gramStart"/>
            <w:r>
              <w:rPr>
                <w:spacing w:val="-4"/>
                <w:sz w:val="18"/>
                <w:szCs w:val="18"/>
                <w:lang w:val="ro-RO"/>
              </w:rPr>
              <w:t>resurse  financiare</w:t>
            </w:r>
            <w:proofErr w:type="gramEnd"/>
            <w:r>
              <w:rPr>
                <w:spacing w:val="-4"/>
                <w:sz w:val="18"/>
                <w:szCs w:val="18"/>
                <w:lang w:val="ro-RO"/>
              </w:rPr>
              <w:t xml:space="preserve"> şi materiale</w:t>
            </w:r>
          </w:p>
          <w:p w14:paraId="742901DB" w14:textId="77777777" w:rsidR="00231406" w:rsidRDefault="00000000">
            <w:pPr>
              <w:pStyle w:val="TableParagraph"/>
              <w:spacing w:line="219" w:lineRule="exact"/>
              <w:ind w:left="117"/>
              <w:rPr>
                <w:spacing w:val="-4"/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</w:rPr>
              <w:t>CT 3.</w:t>
            </w:r>
            <w:r>
              <w:rPr>
                <w:spacing w:val="-4"/>
                <w:sz w:val="18"/>
                <w:szCs w:val="18"/>
                <w:lang w:val="ro-RO"/>
              </w:rPr>
              <w:t xml:space="preserve"> Aplică cunoştinţe ştiinţifice, tehnologice şi inginereşti</w:t>
            </w:r>
          </w:p>
        </w:tc>
      </w:tr>
    </w:tbl>
    <w:p w14:paraId="0161D98E" w14:textId="77777777" w:rsidR="00231406" w:rsidRDefault="00231406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1E3BAB6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402"/>
        <w:gridCol w:w="3260"/>
      </w:tblGrid>
      <w:tr w:rsidR="00231406" w14:paraId="3C2EE5E1" w14:textId="77777777">
        <w:tc>
          <w:tcPr>
            <w:tcW w:w="2972" w:type="dxa"/>
            <w:vAlign w:val="center"/>
          </w:tcPr>
          <w:p w14:paraId="387E8C58" w14:textId="77777777" w:rsidR="00231406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69DAE219" w14:textId="77777777" w:rsidR="00231406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0D20BE3D" w14:textId="77777777" w:rsidR="00231406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31406" w14:paraId="44C3403B" w14:textId="77777777">
        <w:tc>
          <w:tcPr>
            <w:tcW w:w="2972" w:type="dxa"/>
            <w:vAlign w:val="center"/>
          </w:tcPr>
          <w:p w14:paraId="6E35B9A9" w14:textId="77777777" w:rsidR="00231406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definește procesele și procedurile cu privire la calitatea, siguranța alimentară, standardele și igiena produselor alimentare.</w:t>
            </w:r>
          </w:p>
        </w:tc>
        <w:tc>
          <w:tcPr>
            <w:tcW w:w="3402" w:type="dxa"/>
            <w:vAlign w:val="center"/>
          </w:tcPr>
          <w:p w14:paraId="1E2068D4" w14:textId="77777777" w:rsidR="00231406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evaluează conformitatea produselor, proceselor și proiectelor tehnologice pentru garantarea siguranței alimentare.</w:t>
            </w:r>
            <w:r>
              <w:rPr>
                <w:rFonts w:ascii="Times New Roman" w:eastAsia="SimSun" w:hAnsi="Times New Roman" w:cs="Times New Roman"/>
                <w:sz w:val="18"/>
                <w:szCs w:val="18"/>
              </w:rPr>
              <w:br/>
              <w:t>Studentul/absolventul evaluează lanțul alimentar pe baza cunoștințelor legate de trasabilitate și siguranță alimentară. Studentul/absolventul efectuează analize în laboratoare de control, identificând indicatorii de calitate și interpretând rezultatele conform legislației.</w:t>
            </w:r>
          </w:p>
        </w:tc>
        <w:tc>
          <w:tcPr>
            <w:tcW w:w="3260" w:type="dxa"/>
            <w:vAlign w:val="center"/>
          </w:tcPr>
          <w:p w14:paraId="5C625E29" w14:textId="77777777" w:rsidR="00231406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evaluează rezultatele aplicării procedurilor standard de operare de-a lungul lanțului alimentar pe baza feedback-ului din partea producției.</w:t>
            </w:r>
          </w:p>
        </w:tc>
      </w:tr>
    </w:tbl>
    <w:p w14:paraId="11840282" w14:textId="77777777" w:rsidR="00231406" w:rsidRDefault="00231406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1060FE5C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Obiectivele disciplinei </w:t>
      </w:r>
      <w:r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945"/>
      </w:tblGrid>
      <w:tr w:rsidR="00231406" w14:paraId="4394EF03" w14:textId="77777777">
        <w:trPr>
          <w:trHeight w:val="2054"/>
        </w:trPr>
        <w:tc>
          <w:tcPr>
            <w:tcW w:w="2689" w:type="dxa"/>
          </w:tcPr>
          <w:p w14:paraId="740ACDAF" w14:textId="77777777" w:rsidR="00231406" w:rsidRDefault="00231406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5D81B09A" w14:textId="77777777" w:rsidR="00231406" w:rsidRDefault="00231406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5360F1DD" w14:textId="77777777" w:rsidR="00231406" w:rsidRDefault="00231406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492B9708" w14:textId="77777777" w:rsidR="00231406" w:rsidRDefault="00231406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284DEF64" w14:textId="77777777" w:rsidR="00231406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0E58EDE" w14:textId="77777777" w:rsidR="00231406" w:rsidRDefault="00000000">
            <w:pPr>
              <w:adjustRightInd w:val="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Cunoaşterea şi aplicarea cunoştinţelor privind alimentele, alimentaţia şi siguranţa alimentară care se impune ca o problemă ce necesită abordare riguroasă şi ştiinţifică. Însuşirea de către studenţi a unor probleme din domeniul economiei generale şi a unor aspecte contemporane desprinse în mod selectiv din vasta problematică a securităţii alimentare care prezintă interes deosebit pentru formarea şi informarea viitorilor inspectori din domeniul protecţiei consumatorului.</w:t>
            </w:r>
          </w:p>
          <w:p w14:paraId="11A6B5B1" w14:textId="77777777" w:rsidR="00231406" w:rsidRDefault="00000000">
            <w:pPr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Rolul specialistului din industria alimentară în vederea asigurării stării de sănătate a populaţiei. </w:t>
            </w:r>
            <w:r>
              <w:rPr>
                <w:sz w:val="18"/>
                <w:szCs w:val="18"/>
              </w:rPr>
              <w:t xml:space="preserve">Din </w:t>
            </w:r>
            <w:r>
              <w:rPr>
                <w:sz w:val="18"/>
                <w:szCs w:val="18"/>
                <w:lang w:val="ro-RO"/>
              </w:rPr>
              <w:t xml:space="preserve">punct de vedere practic studentii se vor familiariza cu noţiuni de educaţie în domeniul nutriţiei, calculul unei raţii alimentare în condiţii date </w:t>
            </w:r>
            <w:proofErr w:type="gramStart"/>
            <w:r>
              <w:rPr>
                <w:sz w:val="18"/>
                <w:szCs w:val="18"/>
                <w:lang w:val="ro-RO"/>
              </w:rPr>
              <w:t>şi  principiile</w:t>
            </w:r>
            <w:proofErr w:type="gramEnd"/>
            <w:r>
              <w:rPr>
                <w:sz w:val="18"/>
                <w:szCs w:val="18"/>
                <w:lang w:val="ro-RO"/>
              </w:rPr>
              <w:t xml:space="preserve"> combinării corecte </w:t>
            </w:r>
            <w:proofErr w:type="gramStart"/>
            <w:r>
              <w:rPr>
                <w:sz w:val="18"/>
                <w:szCs w:val="18"/>
                <w:lang w:val="ro-RO"/>
              </w:rPr>
              <w:t>a</w:t>
            </w:r>
            <w:proofErr w:type="gramEnd"/>
            <w:r>
              <w:rPr>
                <w:sz w:val="18"/>
                <w:szCs w:val="18"/>
                <w:lang w:val="ro-RO"/>
              </w:rPr>
              <w:t xml:space="preserve"> alimentelor.</w:t>
            </w:r>
          </w:p>
        </w:tc>
      </w:tr>
    </w:tbl>
    <w:p w14:paraId="43A22A45" w14:textId="77777777" w:rsidR="00231406" w:rsidRDefault="00231406">
      <w:pPr>
        <w:pStyle w:val="BodyText"/>
        <w:spacing w:before="2"/>
        <w:rPr>
          <w:sz w:val="18"/>
          <w:szCs w:val="18"/>
          <w:lang w:val="ro-RO"/>
        </w:rPr>
      </w:pPr>
    </w:p>
    <w:p w14:paraId="3F3C6D49" w14:textId="77777777" w:rsidR="00231406" w:rsidRDefault="00231406">
      <w:pPr>
        <w:pStyle w:val="BodyText"/>
        <w:spacing w:before="2"/>
        <w:rPr>
          <w:sz w:val="18"/>
          <w:szCs w:val="18"/>
          <w:lang w:val="ro-RO"/>
        </w:rPr>
      </w:pPr>
    </w:p>
    <w:p w14:paraId="0C3969A8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567"/>
        <w:gridCol w:w="2268"/>
        <w:gridCol w:w="1275"/>
      </w:tblGrid>
      <w:tr w:rsidR="00231406" w14:paraId="798A7550" w14:textId="77777777">
        <w:trPr>
          <w:trHeight w:val="215"/>
        </w:trPr>
        <w:tc>
          <w:tcPr>
            <w:tcW w:w="5524" w:type="dxa"/>
          </w:tcPr>
          <w:p w14:paraId="1197073C" w14:textId="77777777" w:rsidR="00231406" w:rsidRDefault="00000000">
            <w:pPr>
              <w:pStyle w:val="TableParagraph"/>
              <w:ind w:left="14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69FD3AEC" w14:textId="77777777" w:rsidR="00231406" w:rsidRDefault="00000000">
            <w:pPr>
              <w:pStyle w:val="TableParagraph"/>
              <w:ind w:left="101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32CA5D6E" w14:textId="77777777" w:rsidR="00231406" w:rsidRDefault="00000000">
            <w:pPr>
              <w:pStyle w:val="TableParagraph"/>
              <w:ind w:left="227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86F1BCE" w14:textId="77777777" w:rsidR="00231406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231406" w14:paraId="3ED20778" w14:textId="77777777">
        <w:trPr>
          <w:trHeight w:val="228"/>
        </w:trPr>
        <w:tc>
          <w:tcPr>
            <w:tcW w:w="5524" w:type="dxa"/>
          </w:tcPr>
          <w:p w14:paraId="4FC38934" w14:textId="77777777" w:rsidR="00231406" w:rsidRDefault="00000000">
            <w:pPr>
              <w:pStyle w:val="TableParagraph"/>
              <w:numPr>
                <w:ilvl w:val="0"/>
                <w:numId w:val="2"/>
              </w:numPr>
              <w:spacing w:line="209" w:lineRule="exact"/>
              <w:ind w:left="274" w:hanging="192"/>
              <w:rPr>
                <w:bCs/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Alimente - considerații generale</w:t>
            </w:r>
          </w:p>
        </w:tc>
        <w:tc>
          <w:tcPr>
            <w:tcW w:w="567" w:type="dxa"/>
          </w:tcPr>
          <w:p w14:paraId="1B737592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 w:val="restart"/>
          </w:tcPr>
          <w:p w14:paraId="3772282C" w14:textId="77777777" w:rsidR="00231406" w:rsidRDefault="00231406">
            <w:pPr>
              <w:jc w:val="center"/>
            </w:pPr>
          </w:p>
          <w:p w14:paraId="317BFA6D" w14:textId="77777777" w:rsidR="00231406" w:rsidRDefault="00231406">
            <w:pPr>
              <w:jc w:val="center"/>
            </w:pPr>
          </w:p>
          <w:p w14:paraId="7C42E449" w14:textId="77777777" w:rsidR="00231406" w:rsidRDefault="00231406">
            <w:pPr>
              <w:jc w:val="both"/>
            </w:pPr>
          </w:p>
          <w:p w14:paraId="2D3CC9AB" w14:textId="77777777" w:rsidR="00231406" w:rsidRDefault="000000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Prelegerea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explicaţia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dezbaterea</w:t>
            </w:r>
            <w:proofErr w:type="spellEnd"/>
          </w:p>
          <w:p w14:paraId="1011766C" w14:textId="77777777" w:rsidR="00231406" w:rsidRDefault="00231406">
            <w:pPr>
              <w:jc w:val="center"/>
            </w:pPr>
          </w:p>
          <w:p w14:paraId="08F8C3C9" w14:textId="77777777" w:rsidR="00231406" w:rsidRDefault="00231406">
            <w:pPr>
              <w:jc w:val="center"/>
            </w:pPr>
          </w:p>
          <w:p w14:paraId="4A7BB27D" w14:textId="77777777" w:rsidR="00231406" w:rsidRDefault="00231406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067B2F4B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31406" w14:paraId="653C5498" w14:textId="77777777">
        <w:trPr>
          <w:trHeight w:val="228"/>
        </w:trPr>
        <w:tc>
          <w:tcPr>
            <w:tcW w:w="5524" w:type="dxa"/>
          </w:tcPr>
          <w:p w14:paraId="1A755B6A" w14:textId="77777777" w:rsidR="00231406" w:rsidRDefault="00000000">
            <w:pPr>
              <w:pStyle w:val="TableParagraph"/>
              <w:numPr>
                <w:ilvl w:val="0"/>
                <w:numId w:val="2"/>
              </w:numPr>
              <w:spacing w:line="209" w:lineRule="exact"/>
              <w:ind w:left="274" w:hanging="142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 xml:space="preserve">Factorii nutrienţi din alimente </w:t>
            </w:r>
          </w:p>
        </w:tc>
        <w:tc>
          <w:tcPr>
            <w:tcW w:w="567" w:type="dxa"/>
          </w:tcPr>
          <w:p w14:paraId="2340BCAA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0592805B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052D82E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31406" w14:paraId="1731AEE5" w14:textId="77777777">
        <w:trPr>
          <w:trHeight w:val="228"/>
        </w:trPr>
        <w:tc>
          <w:tcPr>
            <w:tcW w:w="5524" w:type="dxa"/>
          </w:tcPr>
          <w:p w14:paraId="56863D09" w14:textId="77777777" w:rsidR="00231406" w:rsidRDefault="00000000">
            <w:pPr>
              <w:pStyle w:val="TableParagraph"/>
              <w:numPr>
                <w:ilvl w:val="0"/>
                <w:numId w:val="2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Determinarea valorii nutritive a produselor alimentare</w:t>
            </w:r>
          </w:p>
        </w:tc>
        <w:tc>
          <w:tcPr>
            <w:tcW w:w="567" w:type="dxa"/>
          </w:tcPr>
          <w:p w14:paraId="76E058BC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17B915AB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280EDDB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31406" w14:paraId="1B58AD4A" w14:textId="77777777">
        <w:trPr>
          <w:trHeight w:val="228"/>
        </w:trPr>
        <w:tc>
          <w:tcPr>
            <w:tcW w:w="5524" w:type="dxa"/>
          </w:tcPr>
          <w:p w14:paraId="680F53D7" w14:textId="77777777" w:rsidR="00231406" w:rsidRDefault="00000000">
            <w:pPr>
              <w:pStyle w:val="TableParagraph"/>
              <w:numPr>
                <w:ilvl w:val="0"/>
                <w:numId w:val="2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Funcţiile alimentaţiei</w:t>
            </w:r>
          </w:p>
        </w:tc>
        <w:tc>
          <w:tcPr>
            <w:tcW w:w="567" w:type="dxa"/>
          </w:tcPr>
          <w:p w14:paraId="2F105857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2119D767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7693D11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31406" w14:paraId="381C9926" w14:textId="77777777">
        <w:trPr>
          <w:trHeight w:val="228"/>
        </w:trPr>
        <w:tc>
          <w:tcPr>
            <w:tcW w:w="5524" w:type="dxa"/>
          </w:tcPr>
          <w:p w14:paraId="33FCA9F4" w14:textId="77777777" w:rsidR="00231406" w:rsidRDefault="00000000">
            <w:pPr>
              <w:pStyle w:val="TableParagraph"/>
              <w:numPr>
                <w:ilvl w:val="0"/>
                <w:numId w:val="2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Influenţa tehnologiilor de prelucrare asupra calităţii nutriţionale a alimentelor</w:t>
            </w:r>
          </w:p>
        </w:tc>
        <w:tc>
          <w:tcPr>
            <w:tcW w:w="567" w:type="dxa"/>
          </w:tcPr>
          <w:p w14:paraId="7F10C6B6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41A4227D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0CBDE51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31406" w14:paraId="660FC296" w14:textId="77777777">
        <w:trPr>
          <w:trHeight w:val="228"/>
        </w:trPr>
        <w:tc>
          <w:tcPr>
            <w:tcW w:w="5524" w:type="dxa"/>
          </w:tcPr>
          <w:p w14:paraId="3C2C2AD6" w14:textId="77777777" w:rsidR="00231406" w:rsidRDefault="00000000">
            <w:pPr>
              <w:pStyle w:val="TableParagraph"/>
              <w:numPr>
                <w:ilvl w:val="0"/>
                <w:numId w:val="2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Rolul alimentelor în organism</w:t>
            </w:r>
          </w:p>
        </w:tc>
        <w:tc>
          <w:tcPr>
            <w:tcW w:w="567" w:type="dxa"/>
          </w:tcPr>
          <w:p w14:paraId="05741A07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217408E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1146266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31406" w14:paraId="6FA7DDE5" w14:textId="77777777">
        <w:trPr>
          <w:trHeight w:val="228"/>
        </w:trPr>
        <w:tc>
          <w:tcPr>
            <w:tcW w:w="5524" w:type="dxa"/>
          </w:tcPr>
          <w:p w14:paraId="05A8E50A" w14:textId="77777777" w:rsidR="00231406" w:rsidRDefault="00000000">
            <w:pPr>
              <w:pStyle w:val="TableParagraph"/>
              <w:numPr>
                <w:ilvl w:val="0"/>
                <w:numId w:val="2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Educaţia nutriţională</w:t>
            </w:r>
          </w:p>
        </w:tc>
        <w:tc>
          <w:tcPr>
            <w:tcW w:w="567" w:type="dxa"/>
          </w:tcPr>
          <w:p w14:paraId="3B675D5E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0775A37D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70D98B3" w14:textId="77777777" w:rsidR="00231406" w:rsidRDefault="002314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31406" w14:paraId="7CACAD6B" w14:textId="77777777">
        <w:trPr>
          <w:trHeight w:val="215"/>
        </w:trPr>
        <w:tc>
          <w:tcPr>
            <w:tcW w:w="9634" w:type="dxa"/>
            <w:gridSpan w:val="4"/>
          </w:tcPr>
          <w:p w14:paraId="15F8965A" w14:textId="77777777" w:rsidR="00231406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231406" w14:paraId="113D49CA" w14:textId="77777777">
        <w:trPr>
          <w:trHeight w:val="215"/>
        </w:trPr>
        <w:tc>
          <w:tcPr>
            <w:tcW w:w="9634" w:type="dxa"/>
            <w:gridSpan w:val="4"/>
          </w:tcPr>
          <w:p w14:paraId="0785E0F4" w14:textId="77777777" w:rsidR="00231406" w:rsidRDefault="00000000">
            <w:pPr>
              <w:pStyle w:val="Default"/>
              <w:numPr>
                <w:ilvl w:val="0"/>
                <w:numId w:val="3"/>
              </w:numPr>
              <w:ind w:firstLineChars="200" w:firstLine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Banu C.,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Suveranitate, securitate și siguranță alimentară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Editura ASAB, București, 2007.</w:t>
            </w:r>
          </w:p>
          <w:p w14:paraId="3613A684" w14:textId="77777777" w:rsidR="00231406" w:rsidRDefault="00000000">
            <w:pPr>
              <w:pStyle w:val="Default"/>
              <w:ind w:firstLineChars="200" w:firstLine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2.Costin, G.M.,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Alimente ecologice, Alimentele și sănătatea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Editura Academica, Galați, 2008.</w:t>
            </w:r>
          </w:p>
          <w:p w14:paraId="2AE7E06F" w14:textId="77777777" w:rsidR="00231406" w:rsidRDefault="00000000">
            <w:pPr>
              <w:pStyle w:val="Default"/>
              <w:ind w:firstLineChars="200" w:firstLine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3. Drăgan S., Gergen I., Socaciu C.,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Alimentația funcțională cu componente bioactive naturale în sindromul metabolic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</w:p>
          <w:p w14:paraId="1C99CAEF" w14:textId="77777777" w:rsidR="00231406" w:rsidRDefault="00000000">
            <w:pPr>
              <w:pStyle w:val="Default"/>
              <w:ind w:firstLineChars="200" w:firstLine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Editura Eurostampa, Timișoara, 2008.   </w:t>
            </w:r>
          </w:p>
          <w:p w14:paraId="530AE6AC" w14:textId="77777777" w:rsidR="00231406" w:rsidRDefault="00000000">
            <w:pPr>
              <w:adjustRightInd w:val="0"/>
              <w:ind w:firstLineChars="150" w:firstLine="270"/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 xml:space="preserve">   4.Gontariu I., 202</w:t>
            </w:r>
            <w:r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  <w:lang w:val="ro-RO"/>
              </w:rPr>
              <w:t xml:space="preserve"> – </w:t>
            </w:r>
            <w:r>
              <w:rPr>
                <w:bCs/>
                <w:i/>
                <w:sz w:val="18"/>
                <w:szCs w:val="18"/>
                <w:lang w:val="ro-RO"/>
              </w:rPr>
              <w:t>Alimente funcţionale</w:t>
            </w:r>
            <w:r>
              <w:rPr>
                <w:bCs/>
                <w:sz w:val="18"/>
                <w:szCs w:val="18"/>
                <w:lang w:val="ro-RO"/>
              </w:rPr>
              <w:t>, Note de curs, Universitatea „Ştefan cel Mare”, Suceava.</w:t>
            </w:r>
          </w:p>
          <w:p w14:paraId="644048FF" w14:textId="77777777" w:rsidR="00231406" w:rsidRDefault="00000000">
            <w:pPr>
              <w:pStyle w:val="Default"/>
              <w:ind w:leftChars="200" w:left="440"/>
              <w:jc w:val="both"/>
              <w:rPr>
                <w:w w:val="105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Nicolescu Dorina, 2006  -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Alimente, alimentaţie, siguranţa consumatorului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Ed. Agir, Bucureşti.</w:t>
            </w:r>
          </w:p>
        </w:tc>
      </w:tr>
    </w:tbl>
    <w:p w14:paraId="7744741D" w14:textId="77777777" w:rsidR="00231406" w:rsidRDefault="00231406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3"/>
        <w:gridCol w:w="564"/>
        <w:gridCol w:w="2268"/>
        <w:gridCol w:w="1273"/>
      </w:tblGrid>
      <w:tr w:rsidR="00231406" w14:paraId="37CC0FD7" w14:textId="77777777">
        <w:trPr>
          <w:trHeight w:val="190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8369" w14:textId="77777777" w:rsidR="00231406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 (Laborator)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04D3" w14:textId="77777777" w:rsidR="00231406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D68A" w14:textId="77777777" w:rsidR="00231406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3556" w14:textId="77777777" w:rsidR="00231406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Observaţii</w:t>
            </w:r>
          </w:p>
        </w:tc>
      </w:tr>
      <w:tr w:rsidR="00231406" w14:paraId="0B7DD6E9" w14:textId="77777777">
        <w:trPr>
          <w:trHeight w:val="190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7EA7" w14:textId="77777777" w:rsidR="00231406" w:rsidRDefault="00000000">
            <w:pPr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Alimentele – substanțele nutritive și rolul lor în alimentație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9473" w14:textId="77777777" w:rsidR="00231406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DA11" w14:textId="77777777" w:rsidR="00231406" w:rsidRDefault="00231406">
            <w:pPr>
              <w:pStyle w:val="BodyText"/>
              <w:spacing w:before="9"/>
              <w:rPr>
                <w:bCs/>
                <w:sz w:val="18"/>
              </w:rPr>
            </w:pPr>
          </w:p>
          <w:p w14:paraId="2920934C" w14:textId="77777777" w:rsidR="00231406" w:rsidRDefault="00231406">
            <w:pPr>
              <w:pStyle w:val="BodyText"/>
              <w:spacing w:before="9"/>
              <w:rPr>
                <w:bCs/>
                <w:sz w:val="18"/>
              </w:rPr>
            </w:pPr>
          </w:p>
          <w:p w14:paraId="61BF8B45" w14:textId="77777777" w:rsidR="00231406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Experimentul,</w:t>
            </w:r>
          </w:p>
          <w:p w14:paraId="0C4ECCE8" w14:textId="77777777" w:rsidR="00231406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demonstrația,</w:t>
            </w:r>
          </w:p>
          <w:p w14:paraId="461796E7" w14:textId="77777777" w:rsidR="00231406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 materiale</w:t>
            </w:r>
          </w:p>
          <w:p w14:paraId="120505B8" w14:textId="77777777" w:rsidR="00231406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exercițiul,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299A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31406" w14:paraId="433A14F1" w14:textId="77777777">
        <w:trPr>
          <w:trHeight w:val="190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5393" w14:textId="77777777" w:rsidR="00231406" w:rsidRDefault="00000000">
            <w:pPr>
              <w:pStyle w:val="Defaul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Surse alimentare de diverşi nutrienţi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31AE" w14:textId="77777777" w:rsidR="00231406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9CAE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8918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31406" w14:paraId="44B3A99E" w14:textId="77777777">
        <w:trPr>
          <w:trHeight w:val="190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365F" w14:textId="77777777" w:rsidR="00231406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</w:rPr>
              <w:t xml:space="preserve">  </w:t>
            </w:r>
            <w:r>
              <w:rPr>
                <w:sz w:val="20"/>
                <w:szCs w:val="20"/>
                <w:lang w:val="ro-RO"/>
              </w:rPr>
              <w:t>Determinarea valorii nutritive a produselor alimentare</w:t>
            </w:r>
            <w:r>
              <w:rPr>
                <w:bCs/>
                <w:sz w:val="18"/>
              </w:rPr>
              <w:t xml:space="preserve">                                                                 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A5AA" w14:textId="77777777" w:rsidR="00231406" w:rsidRDefault="00000000">
            <w:pPr>
              <w:pStyle w:val="BodyText"/>
              <w:spacing w:before="9"/>
              <w:ind w:firstLineChars="100" w:firstLine="180"/>
              <w:jc w:val="both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4BB7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86F8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31406" w14:paraId="297E30A7" w14:textId="77777777">
        <w:trPr>
          <w:trHeight w:val="190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DDDA" w14:textId="77777777" w:rsidR="00231406" w:rsidRDefault="00000000">
            <w:pPr>
              <w:pStyle w:val="BodyText"/>
              <w:tabs>
                <w:tab w:val="left" w:pos="318"/>
              </w:tabs>
              <w:spacing w:before="9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  </w:t>
            </w:r>
            <w:r>
              <w:rPr>
                <w:sz w:val="20"/>
                <w:szCs w:val="20"/>
                <w:lang w:val="ro-RO"/>
              </w:rPr>
              <w:t>Principiul combinării corecte a alimentelor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CAAA" w14:textId="77777777" w:rsidR="00231406" w:rsidRDefault="00000000">
            <w:pPr>
              <w:pStyle w:val="BodyText"/>
              <w:spacing w:before="9"/>
              <w:ind w:firstLineChars="100" w:firstLine="180"/>
              <w:jc w:val="both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A6C2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59DC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31406" w14:paraId="1BE18B42" w14:textId="77777777">
        <w:trPr>
          <w:trHeight w:val="190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4770" w14:textId="77777777" w:rsidR="00231406" w:rsidRDefault="00000000">
            <w:pPr>
              <w:adjustRightInd w:val="0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Educaţia nutriţională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8C8D" w14:textId="77777777" w:rsidR="00231406" w:rsidRDefault="00000000">
            <w:pPr>
              <w:pStyle w:val="BodyText"/>
              <w:spacing w:before="9"/>
              <w:ind w:firstLineChars="100" w:firstLine="180"/>
              <w:jc w:val="both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B02C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759B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31406" w14:paraId="07D4718A" w14:textId="77777777">
        <w:trPr>
          <w:trHeight w:val="190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358C" w14:textId="77777777" w:rsidR="00231406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Substanțele care intervin în scăderea valorii nutritive a produselor alimentare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1C24" w14:textId="77777777" w:rsidR="00231406" w:rsidRDefault="00000000">
            <w:pPr>
              <w:pStyle w:val="BodyText"/>
              <w:spacing w:before="9"/>
              <w:ind w:firstLineChars="100" w:firstLine="180"/>
              <w:jc w:val="both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7A94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5005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31406" w14:paraId="461FC373" w14:textId="77777777">
        <w:trPr>
          <w:trHeight w:val="472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6491" w14:textId="77777777" w:rsidR="00231406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  <w:lang w:val="ro-RO"/>
              </w:rPr>
              <w:t>Legislaţia Uniunii Europene şi a României în domeniul controlului fitosanitar</w:t>
            </w:r>
            <w:r>
              <w:rPr>
                <w:bCs/>
                <w:sz w:val="18"/>
              </w:rPr>
              <w:t xml:space="preserve">                                                                           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10AB" w14:textId="77777777" w:rsidR="00231406" w:rsidRDefault="00231406">
            <w:pPr>
              <w:pStyle w:val="BodyText"/>
              <w:spacing w:before="9"/>
              <w:jc w:val="both"/>
              <w:rPr>
                <w:bCs/>
                <w:sz w:val="18"/>
                <w:lang w:val="ro-RO"/>
              </w:rPr>
            </w:pPr>
          </w:p>
          <w:p w14:paraId="3483405F" w14:textId="77777777" w:rsidR="00231406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4498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4B04" w14:textId="77777777" w:rsidR="00231406" w:rsidRDefault="0023140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31406" w14:paraId="6D4AA1B8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FB4D" w14:textId="77777777" w:rsidR="00231406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231406" w14:paraId="3360F227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0D7F" w14:textId="77777777" w:rsidR="00231406" w:rsidRDefault="00000000">
            <w:pPr>
              <w:pStyle w:val="Default"/>
              <w:numPr>
                <w:ilvl w:val="0"/>
                <w:numId w:val="4"/>
              </w:numPr>
              <w:ind w:firstLineChars="200" w:firstLine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Costin, G.M.,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Alimente ecologice, Alimentele și sănătatea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Editura Academica, Galați, 2008.</w:t>
            </w:r>
          </w:p>
          <w:p w14:paraId="05B1B282" w14:textId="77777777" w:rsidR="00231406" w:rsidRDefault="00000000">
            <w:pPr>
              <w:pStyle w:val="Default"/>
              <w:ind w:firstLineChars="200" w:firstLine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2. Drăgan S., Gergen I., Socaciu C.,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Alimentația funcțională cu componente bioactive naturale în sindromul metabolic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</w:p>
          <w:p w14:paraId="0D19D1E3" w14:textId="77777777" w:rsidR="00231406" w:rsidRDefault="00000000">
            <w:pPr>
              <w:pStyle w:val="Default"/>
              <w:ind w:firstLineChars="200" w:firstLine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Editura Eurostampa, Timișoara, 2008.   </w:t>
            </w:r>
          </w:p>
          <w:p w14:paraId="3295AED5" w14:textId="77777777" w:rsidR="00231406" w:rsidRDefault="00000000">
            <w:pPr>
              <w:adjustRightInd w:val="0"/>
              <w:ind w:firstLineChars="200" w:firstLine="360"/>
              <w:jc w:val="both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3.Gontariu I., 202</w:t>
            </w:r>
            <w:r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  <w:lang w:val="ro-RO"/>
              </w:rPr>
              <w:t xml:space="preserve"> – </w:t>
            </w:r>
            <w:r>
              <w:rPr>
                <w:bCs/>
                <w:i/>
                <w:sz w:val="18"/>
                <w:szCs w:val="18"/>
                <w:lang w:val="ro-RO"/>
              </w:rPr>
              <w:t>Alimente funcţionale</w:t>
            </w:r>
            <w:r>
              <w:rPr>
                <w:bCs/>
                <w:sz w:val="18"/>
                <w:szCs w:val="18"/>
                <w:lang w:val="ro-RO"/>
              </w:rPr>
              <w:t>, Note de curs, Universitatea „Ştefan cel Mare”, Suceava.</w:t>
            </w:r>
          </w:p>
        </w:tc>
      </w:tr>
    </w:tbl>
    <w:p w14:paraId="293694AA" w14:textId="77777777" w:rsidR="00231406" w:rsidRDefault="00231406">
      <w:pPr>
        <w:pStyle w:val="BodyText"/>
        <w:spacing w:before="9"/>
        <w:rPr>
          <w:b/>
          <w:sz w:val="18"/>
          <w:lang w:val="ro-RO"/>
        </w:rPr>
      </w:pPr>
    </w:p>
    <w:p w14:paraId="2DF21713" w14:textId="77777777" w:rsidR="00231406" w:rsidRDefault="00000000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850"/>
      </w:tblGrid>
      <w:tr w:rsidR="00231406" w14:paraId="1802554F" w14:textId="77777777">
        <w:trPr>
          <w:trHeight w:val="549"/>
        </w:trPr>
        <w:tc>
          <w:tcPr>
            <w:tcW w:w="988" w:type="dxa"/>
          </w:tcPr>
          <w:p w14:paraId="3B6BFB29" w14:textId="77777777" w:rsidR="00231406" w:rsidRDefault="00000000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388F23C5" w14:textId="77777777" w:rsidR="00231406" w:rsidRDefault="00000000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665C082B" w14:textId="77777777" w:rsidR="00231406" w:rsidRDefault="00000000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73B23E06" w14:textId="77777777" w:rsidR="00231406" w:rsidRDefault="00000000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231406" w14:paraId="4A1520D3" w14:textId="77777777">
        <w:trPr>
          <w:trHeight w:val="244"/>
        </w:trPr>
        <w:tc>
          <w:tcPr>
            <w:tcW w:w="988" w:type="dxa"/>
          </w:tcPr>
          <w:p w14:paraId="2C8F652F" w14:textId="77777777" w:rsidR="00231406" w:rsidRDefault="00231406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1429795E" w14:textId="77777777" w:rsidR="00231406" w:rsidRDefault="00231406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1621D4F5" w14:textId="77777777" w:rsidR="00231406" w:rsidRDefault="00000000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2AF36B42" w14:textId="77777777" w:rsidR="00231406" w:rsidRDefault="00000000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</w:t>
            </w:r>
            <w:r>
              <w:rPr>
                <w:sz w:val="18"/>
                <w:szCs w:val="18"/>
                <w:lang w:val="ro-RO"/>
              </w:rPr>
              <w:t>Cunoaşterea tehnologiilor alimentare de la materii prime până la produsul finit, a procesului de distribuţie şi de expertiză a produselor alimentare (CP3);</w:t>
            </w:r>
          </w:p>
          <w:p w14:paraId="57669BEA" w14:textId="77777777" w:rsidR="00231406" w:rsidRDefault="00000000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Capacitatea de realizare a controlului şi expertizei produselor alimentare, inclusive în domeniul protecţiei consumatorilor (CP3);</w:t>
            </w:r>
          </w:p>
          <w:p w14:paraId="16785127" w14:textId="77777777" w:rsidR="00231406" w:rsidRDefault="00000000">
            <w:pPr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-Aplicarea strategiilor de perseverenţă, rigurozitate, eficienţă şi responsabilitate în muncă, punctualitate şi asumarea răspunderii pentru rezultatele activităţii personale (CT1);</w:t>
            </w:r>
          </w:p>
          <w:p w14:paraId="20CE0349" w14:textId="77777777" w:rsidR="00231406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- Abilitatea de u</w:t>
            </w:r>
            <w:r>
              <w:rPr>
                <w:sz w:val="18"/>
                <w:szCs w:val="18"/>
                <w:lang w:val="ro-RO"/>
              </w:rPr>
              <w:t>tilizare eficientă a diverselor căi şi tehnici de învăţare – formare pentru achiziţionarea informaţiei din baze de date bibliografice şi electronice atât în limba română (CT3).</w:t>
            </w:r>
          </w:p>
        </w:tc>
        <w:tc>
          <w:tcPr>
            <w:tcW w:w="2126" w:type="dxa"/>
          </w:tcPr>
          <w:p w14:paraId="1A60D140" w14:textId="77777777" w:rsidR="00231406" w:rsidRDefault="00231406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</w:rPr>
            </w:pPr>
          </w:p>
          <w:p w14:paraId="0F4853E7" w14:textId="77777777" w:rsidR="00231406" w:rsidRDefault="00231406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</w:rPr>
            </w:pPr>
          </w:p>
          <w:p w14:paraId="64C77B9D" w14:textId="77777777" w:rsidR="00231406" w:rsidRDefault="00000000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</w:rPr>
            </w:pPr>
            <w:r>
              <w:rPr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Examen scris - test docimologic, urmat de verificarea orală a gradului de îndeplinire a cerințelor în lucrarea scrisă</w:t>
            </w:r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14:paraId="53DE26CD" w14:textId="77777777" w:rsidR="00231406" w:rsidRDefault="00231406">
            <w:pPr>
              <w:jc w:val="center"/>
              <w:rPr>
                <w:b/>
                <w:sz w:val="18"/>
                <w:szCs w:val="18"/>
              </w:rPr>
            </w:pPr>
          </w:p>
          <w:p w14:paraId="0C836E7A" w14:textId="77777777" w:rsidR="00231406" w:rsidRDefault="00231406">
            <w:pPr>
              <w:jc w:val="center"/>
              <w:rPr>
                <w:b/>
                <w:sz w:val="18"/>
                <w:szCs w:val="18"/>
              </w:rPr>
            </w:pPr>
          </w:p>
          <w:p w14:paraId="2931F64B" w14:textId="77777777" w:rsidR="00231406" w:rsidRDefault="00231406">
            <w:pPr>
              <w:jc w:val="center"/>
              <w:rPr>
                <w:b/>
                <w:sz w:val="18"/>
                <w:szCs w:val="18"/>
              </w:rPr>
            </w:pPr>
          </w:p>
          <w:p w14:paraId="7CC26905" w14:textId="77777777" w:rsidR="00231406" w:rsidRDefault="00231406">
            <w:pPr>
              <w:jc w:val="center"/>
              <w:rPr>
                <w:b/>
                <w:sz w:val="18"/>
                <w:szCs w:val="18"/>
              </w:rPr>
            </w:pPr>
          </w:p>
          <w:p w14:paraId="4943D37C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50%</w:t>
            </w:r>
          </w:p>
        </w:tc>
      </w:tr>
      <w:tr w:rsidR="00231406" w14:paraId="4CA52D09" w14:textId="77777777">
        <w:trPr>
          <w:trHeight w:val="970"/>
        </w:trPr>
        <w:tc>
          <w:tcPr>
            <w:tcW w:w="988" w:type="dxa"/>
          </w:tcPr>
          <w:p w14:paraId="27992442" w14:textId="77777777" w:rsidR="00231406" w:rsidRDefault="0023140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  <w:p w14:paraId="3910B724" w14:textId="77777777" w:rsidR="00231406" w:rsidRDefault="0023140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  <w:p w14:paraId="514EBEA3" w14:textId="77777777" w:rsidR="00231406" w:rsidRDefault="0023140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  <w:p w14:paraId="54F455E5" w14:textId="77777777" w:rsidR="00231406" w:rsidRDefault="00000000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3C90147F" w14:textId="77777777" w:rsidR="00231406" w:rsidRDefault="00000000">
            <w:pPr>
              <w:ind w:left="1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Monitorizarea şi controlul proceselor tehnologice în industria alimentară şi a relaţiilor acesteia cu mediul, identificarea situaţiilor anormale şi propunerea de soluţii (CP3);</w:t>
            </w:r>
          </w:p>
          <w:p w14:paraId="7E6F31F6" w14:textId="77777777" w:rsidR="00231406" w:rsidRDefault="00000000">
            <w:pPr>
              <w:ind w:left="1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Abilitatea elaborării de proiecte legate de tehnologii şi produse specifice industriei agroalimentare şi implementarea lor într-un cadru de protecţie a consumatorului şi a mediului (CP3);</w:t>
            </w:r>
          </w:p>
          <w:p w14:paraId="0ADCA4CE" w14:textId="77777777" w:rsidR="00231406" w:rsidRDefault="00000000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Aplicarea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principiilor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normelor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şi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valorilor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codului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etică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profesională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domeniul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alimentar</w:t>
            </w:r>
            <w:proofErr w:type="spellEnd"/>
            <w:r>
              <w:rPr>
                <w:sz w:val="18"/>
                <w:szCs w:val="18"/>
              </w:rPr>
              <w:t xml:space="preserve"> (CT1);</w:t>
            </w:r>
          </w:p>
          <w:p w14:paraId="4DAB1ED1" w14:textId="77777777" w:rsidR="00231406" w:rsidRDefault="00000000">
            <w:pPr>
              <w:pStyle w:val="TableParagraph"/>
              <w:spacing w:line="240" w:lineRule="auto"/>
              <w:ind w:left="0" w:right="139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Capacitatea de evaluare a necesităţii şi utilităţii motivaţiilor extrinseci şi intrinseci ale educaţiei continue (CT3).</w:t>
            </w:r>
          </w:p>
        </w:tc>
        <w:tc>
          <w:tcPr>
            <w:tcW w:w="2126" w:type="dxa"/>
          </w:tcPr>
          <w:p w14:paraId="38CA29AB" w14:textId="77777777" w:rsidR="00231406" w:rsidRDefault="00231406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3EAD549F" w14:textId="77777777" w:rsidR="00231406" w:rsidRDefault="00231406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1A9426E3" w14:textId="77777777" w:rsidR="00231406" w:rsidRDefault="00000000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Experimente, analize și determinări;</w:t>
            </w:r>
          </w:p>
          <w:p w14:paraId="40A4A51C" w14:textId="77777777" w:rsidR="00231406" w:rsidRDefault="00000000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Evaluare continuă;</w:t>
            </w:r>
          </w:p>
          <w:p w14:paraId="075F0A6D" w14:textId="77777777" w:rsidR="00231406" w:rsidRDefault="00000000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Verificare practică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1FB69C" w14:textId="77777777" w:rsidR="00231406" w:rsidRDefault="002314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2FAD75A9" w14:textId="77777777" w:rsidR="00231406" w:rsidRDefault="002314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2C8798F5" w14:textId="77777777" w:rsidR="00231406" w:rsidRDefault="002314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6903AA32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50%</w:t>
            </w:r>
          </w:p>
        </w:tc>
      </w:tr>
    </w:tbl>
    <w:p w14:paraId="77BD892F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p w14:paraId="3D44C4E3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p w14:paraId="12421933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p w14:paraId="0CCD801D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p w14:paraId="42B8900F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p w14:paraId="3D7B59C7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p w14:paraId="40300853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9"/>
        <w:gridCol w:w="3894"/>
        <w:gridCol w:w="3895"/>
      </w:tblGrid>
      <w:tr w:rsidR="00231406" w14:paraId="47E0D365" w14:textId="77777777">
        <w:tc>
          <w:tcPr>
            <w:tcW w:w="955" w:type="pct"/>
            <w:vAlign w:val="center"/>
          </w:tcPr>
          <w:p w14:paraId="0DBC3A9D" w14:textId="77777777" w:rsidR="00231406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9214014" w14:textId="77777777" w:rsidR="00231406" w:rsidRDefault="0000000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Grad didactic, nume, prenume,</w:t>
            </w:r>
          </w:p>
          <w:p w14:paraId="5BA3E4BA" w14:textId="77777777" w:rsidR="00231406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398AACE1" w14:textId="77777777" w:rsidR="00231406" w:rsidRDefault="0000000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Grad didactic, nume, prenume,</w:t>
            </w:r>
          </w:p>
          <w:p w14:paraId="18171081" w14:textId="77777777" w:rsidR="00231406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231406" w14:paraId="577C1ADC" w14:textId="77777777">
        <w:trPr>
          <w:trHeight w:val="561"/>
        </w:trPr>
        <w:tc>
          <w:tcPr>
            <w:tcW w:w="955" w:type="pct"/>
            <w:vAlign w:val="center"/>
          </w:tcPr>
          <w:p w14:paraId="171A9BD1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2D85765" w14:textId="77777777" w:rsidR="00231406" w:rsidRDefault="0000000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709DBFEA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738DE228" wp14:editId="252A0016">
                  <wp:extent cx="1051560" cy="466090"/>
                  <wp:effectExtent l="0" t="0" r="15240" b="1016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6ED86885" w14:textId="77777777" w:rsidR="00231406" w:rsidRDefault="00000000">
            <w:pPr>
              <w:pStyle w:val="TableParagraph"/>
              <w:spacing w:line="240" w:lineRule="auto"/>
              <w:ind w:left="0" w:firstLineChars="150" w:firstLine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7F2EA189" w14:textId="77777777" w:rsidR="00231406" w:rsidRDefault="00231406">
            <w:pPr>
              <w:rPr>
                <w:sz w:val="18"/>
                <w:szCs w:val="18"/>
                <w:lang w:val="ro-RO"/>
              </w:rPr>
            </w:pPr>
          </w:p>
          <w:p w14:paraId="3AF80246" w14:textId="77777777" w:rsidR="00231406" w:rsidRDefault="00000000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575200AA" wp14:editId="7FF06E31">
                  <wp:extent cx="1051560" cy="466090"/>
                  <wp:effectExtent l="0" t="0" r="15240" b="1016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4F1F452F" w14:textId="77777777" w:rsidR="00231406" w:rsidRDefault="0023140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231406" w14:paraId="0B1CDA44" w14:textId="77777777">
        <w:tc>
          <w:tcPr>
            <w:tcW w:w="1470" w:type="pct"/>
            <w:vAlign w:val="center"/>
          </w:tcPr>
          <w:p w14:paraId="7DADFF0D" w14:textId="77777777" w:rsidR="00231406" w:rsidRDefault="00000000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71E93E8" w14:textId="77777777" w:rsidR="00231406" w:rsidRDefault="00000000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231406" w14:paraId="07C8594D" w14:textId="77777777">
        <w:trPr>
          <w:trHeight w:val="669"/>
        </w:trPr>
        <w:tc>
          <w:tcPr>
            <w:tcW w:w="1470" w:type="pct"/>
            <w:vAlign w:val="center"/>
          </w:tcPr>
          <w:p w14:paraId="6CEE11E8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6626CDB" w14:textId="77777777" w:rsidR="00231406" w:rsidRDefault="00183D49" w:rsidP="00183D49">
            <w:pPr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Șef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lucrări</w:t>
            </w:r>
            <w:proofErr w:type="spellEnd"/>
            <w:r>
              <w:rPr>
                <w:rFonts w:cs="Calibri"/>
                <w:color w:val="000000"/>
              </w:rPr>
              <w:t xml:space="preserve"> dr </w:t>
            </w:r>
            <w:proofErr w:type="spellStart"/>
            <w:r>
              <w:rPr>
                <w:rFonts w:cs="Calibri"/>
                <w:color w:val="000000"/>
              </w:rPr>
              <w:t>ing</w:t>
            </w:r>
            <w:proofErr w:type="spellEnd"/>
            <w:r>
              <w:rPr>
                <w:rFonts w:cs="Calibri"/>
                <w:color w:val="000000"/>
              </w:rPr>
              <w:t xml:space="preserve"> Eufrozina ALBU</w:t>
            </w:r>
          </w:p>
          <w:p w14:paraId="0431DBC2" w14:textId="47E4C857" w:rsidR="00183D49" w:rsidRDefault="00183D49" w:rsidP="00183D4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2EE679D6" wp14:editId="5ADCE47A">
                  <wp:extent cx="647696" cy="390521"/>
                  <wp:effectExtent l="0" t="0" r="4" b="0"/>
                  <wp:docPr id="126554284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169ED0" w14:textId="77777777" w:rsidR="00231406" w:rsidRDefault="0023140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231406" w14:paraId="0E00A175" w14:textId="77777777">
        <w:trPr>
          <w:trHeight w:val="215"/>
        </w:trPr>
        <w:tc>
          <w:tcPr>
            <w:tcW w:w="1470" w:type="pct"/>
            <w:vAlign w:val="center"/>
          </w:tcPr>
          <w:p w14:paraId="7AD7621B" w14:textId="77777777" w:rsidR="00231406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33DBB021" w14:textId="77777777" w:rsidR="00231406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231406" w14:paraId="01D7D0E5" w14:textId="77777777">
        <w:trPr>
          <w:trHeight w:val="215"/>
        </w:trPr>
        <w:tc>
          <w:tcPr>
            <w:tcW w:w="1470" w:type="pct"/>
            <w:vAlign w:val="center"/>
          </w:tcPr>
          <w:p w14:paraId="493EB336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056DF0D1" w14:textId="77777777" w:rsidR="00231406" w:rsidRDefault="000000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Şef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lucrări</w:t>
            </w:r>
            <w:proofErr w:type="spellEnd"/>
            <w:r>
              <w:rPr>
                <w:sz w:val="18"/>
                <w:szCs w:val="18"/>
              </w:rPr>
              <w:t xml:space="preserve">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Amelia BUCULEI</w:t>
            </w:r>
          </w:p>
          <w:p w14:paraId="65BC3F5D" w14:textId="77777777" w:rsidR="00231406" w:rsidRDefault="00000000" w:rsidP="00183D4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object w:dxaOrig="828" w:dyaOrig="372" w14:anchorId="45C058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55pt;height:18.6pt" o:ole="">
                  <v:imagedata r:id="rId12" o:title=""/>
                </v:shape>
                <o:OLEObject Type="Embed" ProgID="PBrush" ShapeID="_x0000_i1025" DrawAspect="Content" ObjectID="_1823945922" r:id="rId13"/>
              </w:object>
            </w:r>
          </w:p>
        </w:tc>
      </w:tr>
    </w:tbl>
    <w:p w14:paraId="4F758934" w14:textId="77777777" w:rsidR="00231406" w:rsidRDefault="0023140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231406" w14:paraId="5766444A" w14:textId="77777777">
        <w:trPr>
          <w:trHeight w:val="215"/>
        </w:trPr>
        <w:tc>
          <w:tcPr>
            <w:tcW w:w="1470" w:type="pct"/>
            <w:vAlign w:val="center"/>
          </w:tcPr>
          <w:p w14:paraId="6B1D6994" w14:textId="77777777" w:rsidR="00231406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26853DE" w14:textId="77777777" w:rsidR="00231406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231406" w14:paraId="51EA5EFB" w14:textId="77777777">
        <w:trPr>
          <w:trHeight w:val="215"/>
        </w:trPr>
        <w:tc>
          <w:tcPr>
            <w:tcW w:w="1470" w:type="pct"/>
            <w:vAlign w:val="center"/>
          </w:tcPr>
          <w:p w14:paraId="0956A028" w14:textId="77777777" w:rsidR="00231406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B4AC6C4" w14:textId="77777777" w:rsidR="00231406" w:rsidRDefault="000000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>
              <w:rPr>
                <w:bCs/>
                <w:sz w:val="18"/>
                <w:szCs w:val="18"/>
              </w:rPr>
              <w:t>ing</w:t>
            </w:r>
            <w:proofErr w:type="spellEnd"/>
            <w:r>
              <w:rPr>
                <w:bCs/>
                <w:sz w:val="18"/>
                <w:szCs w:val="18"/>
              </w:rPr>
              <w:t>. Mircea-Adrian OROIAN</w:t>
            </w:r>
          </w:p>
          <w:p w14:paraId="5EB83BCC" w14:textId="77777777" w:rsidR="00231406" w:rsidRDefault="00000000" w:rsidP="00183D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7F09FC42" wp14:editId="3D1F7D71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2172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DADED8" w14:textId="77777777" w:rsidR="00231406" w:rsidRDefault="00231406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53A3E739" w14:textId="77777777" w:rsidR="00231406" w:rsidRDefault="00231406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274AA4E4" w14:textId="77777777" w:rsidR="00231406" w:rsidRDefault="00231406">
      <w:pPr>
        <w:pStyle w:val="BodyText"/>
        <w:spacing w:before="0"/>
        <w:rPr>
          <w:b/>
          <w:sz w:val="20"/>
          <w:lang w:val="ro-RO"/>
        </w:rPr>
      </w:pPr>
    </w:p>
    <w:sectPr w:rsidR="00231406">
      <w:footerReference w:type="default" r:id="rId15"/>
      <w:footerReference w:type="first" r:id="rId16"/>
      <w:pgSz w:w="11907" w:h="16840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4580C" w14:textId="77777777" w:rsidR="00FA589F" w:rsidRDefault="00FA589F">
      <w:r>
        <w:separator/>
      </w:r>
    </w:p>
  </w:endnote>
  <w:endnote w:type="continuationSeparator" w:id="0">
    <w:p w14:paraId="14BC8F8E" w14:textId="77777777" w:rsidR="00FA589F" w:rsidRDefault="00FA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7590F" w14:textId="77777777" w:rsidR="00231406" w:rsidRDefault="00231406">
    <w:pPr>
      <w:pStyle w:val="BodyText"/>
      <w:spacing w:before="0" w:line="14" w:lineRule="auto"/>
      <w:rPr>
        <w:sz w:val="20"/>
      </w:rPr>
    </w:pPr>
  </w:p>
  <w:p w14:paraId="0ED07DF4" w14:textId="77777777" w:rsidR="00231406" w:rsidRDefault="00000000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DA5DABD" wp14:editId="3EC56E29">
              <wp:simplePos x="0" y="0"/>
              <wp:positionH relativeFrom="page">
                <wp:posOffset>3691890</wp:posOffset>
              </wp:positionH>
              <wp:positionV relativeFrom="page">
                <wp:posOffset>10176510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522307" w14:textId="77777777" w:rsidR="00231406" w:rsidRDefault="00000000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290.7pt;margin-top:801.3pt;height:14.5pt;width:34.55pt;mso-position-horizontal-relative:page;mso-position-vertical-relative:page;z-index:-251656192;mso-width-relative:page;mso-height-relative:page;" filled="f" stroked="f" coordsize="21600,21600" o:gfxdata="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d+8lq2gAAAA0BAAAPAAAAAAAAAAEAIAAAACIAAABk&#10;cnMvZG93bnJldi54bWxQSwECFAAUAAAACACHTuJAViOj/AQCAAAMBAAADgAAAAAAAAABACAAAAAp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D02212D">
                    <w:pPr>
                      <w:pStyle w:val="13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2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A3A20" w14:textId="77777777" w:rsidR="00231406" w:rsidRDefault="00000000">
    <w:pPr>
      <w:pStyle w:val="Footer"/>
      <w:jc w:val="center"/>
      <w:rPr>
        <w:sz w:val="22"/>
        <w:szCs w:val="22"/>
        <w:lang w:val="ro-RO"/>
      </w:rPr>
    </w:pPr>
    <w:r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0C0B4" w14:textId="77777777" w:rsidR="00FA589F" w:rsidRDefault="00FA589F">
      <w:r>
        <w:separator/>
      </w:r>
    </w:p>
  </w:footnote>
  <w:footnote w:type="continuationSeparator" w:id="0">
    <w:p w14:paraId="13E98937" w14:textId="77777777" w:rsidR="00FA589F" w:rsidRDefault="00FA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083584B"/>
    <w:multiLevelType w:val="singleLevel"/>
    <w:tmpl w:val="D083584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A955706"/>
    <w:multiLevelType w:val="multilevel"/>
    <w:tmpl w:val="5A955706"/>
    <w:lvl w:ilvl="0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" w15:restartNumberingAfterBreak="0">
    <w:nsid w:val="6E9C213F"/>
    <w:multiLevelType w:val="multilevel"/>
    <w:tmpl w:val="6E9C213F"/>
    <w:lvl w:ilvl="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>
      <w:numFmt w:val="bullet"/>
      <w:lvlText w:val="•"/>
      <w:lvlJc w:val="left"/>
      <w:pPr>
        <w:ind w:left="1916" w:hanging="339"/>
      </w:pPr>
      <w:rPr>
        <w:rFonts w:hint="default"/>
      </w:rPr>
    </w:lvl>
    <w:lvl w:ilvl="2">
      <w:numFmt w:val="bullet"/>
      <w:lvlText w:val="•"/>
      <w:lvlJc w:val="left"/>
      <w:pPr>
        <w:ind w:left="2792" w:hanging="339"/>
      </w:pPr>
      <w:rPr>
        <w:rFonts w:hint="default"/>
      </w:rPr>
    </w:lvl>
    <w:lvl w:ilvl="3">
      <w:numFmt w:val="bullet"/>
      <w:lvlText w:val="•"/>
      <w:lvlJc w:val="left"/>
      <w:pPr>
        <w:ind w:left="3668" w:hanging="339"/>
      </w:pPr>
      <w:rPr>
        <w:rFonts w:hint="default"/>
      </w:rPr>
    </w:lvl>
    <w:lvl w:ilvl="4">
      <w:numFmt w:val="bullet"/>
      <w:lvlText w:val="•"/>
      <w:lvlJc w:val="left"/>
      <w:pPr>
        <w:ind w:left="4544" w:hanging="339"/>
      </w:pPr>
      <w:rPr>
        <w:rFonts w:hint="default"/>
      </w:rPr>
    </w:lvl>
    <w:lvl w:ilvl="5">
      <w:numFmt w:val="bullet"/>
      <w:lvlText w:val="•"/>
      <w:lvlJc w:val="left"/>
      <w:pPr>
        <w:ind w:left="5420" w:hanging="339"/>
      </w:pPr>
      <w:rPr>
        <w:rFonts w:hint="default"/>
      </w:rPr>
    </w:lvl>
    <w:lvl w:ilvl="6">
      <w:numFmt w:val="bullet"/>
      <w:lvlText w:val="•"/>
      <w:lvlJc w:val="left"/>
      <w:pPr>
        <w:ind w:left="6296" w:hanging="339"/>
      </w:pPr>
      <w:rPr>
        <w:rFonts w:hint="default"/>
      </w:rPr>
    </w:lvl>
    <w:lvl w:ilvl="7">
      <w:numFmt w:val="bullet"/>
      <w:lvlText w:val="•"/>
      <w:lvlJc w:val="left"/>
      <w:pPr>
        <w:ind w:left="7172" w:hanging="339"/>
      </w:pPr>
      <w:rPr>
        <w:rFonts w:hint="default"/>
      </w:rPr>
    </w:lvl>
    <w:lvl w:ilvl="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" w15:restartNumberingAfterBreak="0">
    <w:nsid w:val="72AD60CD"/>
    <w:multiLevelType w:val="singleLevel"/>
    <w:tmpl w:val="72AD60CD"/>
    <w:lvl w:ilvl="0">
      <w:start w:val="1"/>
      <w:numFmt w:val="decimal"/>
      <w:suff w:val="space"/>
      <w:lvlText w:val="%1."/>
      <w:lvlJc w:val="left"/>
    </w:lvl>
  </w:abstractNum>
  <w:num w:numId="1" w16cid:durableId="1291015289">
    <w:abstractNumId w:val="2"/>
  </w:num>
  <w:num w:numId="2" w16cid:durableId="759301786">
    <w:abstractNumId w:val="1"/>
  </w:num>
  <w:num w:numId="3" w16cid:durableId="1312170274">
    <w:abstractNumId w:val="3"/>
  </w:num>
  <w:num w:numId="4" w16cid:durableId="690767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3D49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406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97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13828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A589F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  <w:rsid w:val="0ACB4229"/>
    <w:rsid w:val="0F0B0F3A"/>
    <w:rsid w:val="19AF7469"/>
    <w:rsid w:val="1A006687"/>
    <w:rsid w:val="301D7E1A"/>
    <w:rsid w:val="39520C81"/>
    <w:rsid w:val="3A6D3302"/>
    <w:rsid w:val="44C3713F"/>
    <w:rsid w:val="46714521"/>
    <w:rsid w:val="477B3C5F"/>
    <w:rsid w:val="4A4D0C87"/>
    <w:rsid w:val="571215C0"/>
    <w:rsid w:val="5AB70B64"/>
    <w:rsid w:val="5EAE23C3"/>
    <w:rsid w:val="692203F7"/>
    <w:rsid w:val="716952A0"/>
    <w:rsid w:val="72BB5C00"/>
    <w:rsid w:val="7A27618C"/>
    <w:rsid w:val="7C56781D"/>
    <w:rsid w:val="7C91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AE6BDE9"/>
  <w15:docId w15:val="{1E374158-5ECC-42F0-A5EB-FC3C07C4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6"/>
    </w:pPr>
  </w:style>
  <w:style w:type="paragraph" w:styleId="BodyTextIndent">
    <w:name w:val="Body Text Indent"/>
    <w:basedOn w:val="Normal"/>
    <w:link w:val="BodyTextIndentChar"/>
    <w:uiPriority w:val="99"/>
    <w:unhideWhenUsed/>
    <w:qFormat/>
    <w:pPr>
      <w:spacing w:after="120"/>
      <w:ind w:left="283"/>
    </w:pPr>
  </w:style>
  <w:style w:type="paragraph" w:styleId="BodyTextIndent3">
    <w:name w:val="Body Text Indent 3"/>
    <w:basedOn w:val="Normal"/>
    <w:link w:val="BodyTextIndent3Char"/>
    <w:qFormat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qFormat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Header">
    <w:name w:val="header"/>
    <w:basedOn w:val="Normal"/>
    <w:link w:val="HeaderChar"/>
    <w:qFormat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widowControl/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spacing w:after="100"/>
      <w:ind w:left="440"/>
    </w:p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kern w:val="2"/>
      <w:sz w:val="20"/>
      <w:szCs w:val="20"/>
      <w14:ligatures w14:val="standardContextual"/>
    </w:rPr>
  </w:style>
  <w:style w:type="table" w:customStyle="1" w:styleId="TableGrid1">
    <w:name w:val="Table Grid1"/>
    <w:basedOn w:val="TableNormal"/>
    <w:uiPriority w:val="59"/>
    <w:qFormat/>
    <w:rPr>
      <w:rFonts w:ascii="Calibri" w:eastAsia="Calibri" w:hAnsi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 Nova" w:eastAsiaTheme="minorHAnsi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IndentChar">
    <w:name w:val="Body Text Indent Char"/>
    <w:basedOn w:val="DefaultParagraphFont"/>
    <w:link w:val="BodyTextIndent"/>
    <w:uiPriority w:val="99"/>
    <w:qFormat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eastAsia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qFormat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365F91" w:themeColor="accent1" w:themeShade="BF"/>
      <w:spacing w:val="5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Indent3Char">
    <w:name w:val="Body Text Indent 3 Char"/>
    <w:basedOn w:val="DefaultParagraphFont"/>
    <w:link w:val="BodyTextIndent3"/>
    <w:qFormat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940</Words>
  <Characters>6285</Characters>
  <Application>Microsoft Office Word</Application>
  <DocSecurity>0</DocSecurity>
  <Lines>320</Lines>
  <Paragraphs>180</Paragraphs>
  <ScaleCrop>false</ScaleCrop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8</cp:revision>
  <cp:lastPrinted>2025-11-06T12:49:00Z</cp:lastPrinted>
  <dcterms:created xsi:type="dcterms:W3CDTF">2025-09-25T17:26:00Z</dcterms:created>
  <dcterms:modified xsi:type="dcterms:W3CDTF">2025-11-06T12:52:00Z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  <property fmtid="{D5CDD505-2E9C-101B-9397-08002B2CF9AE}" pid="6" name="KSOProductBuildVer">
    <vt:lpwstr>1033-12.2.0.22549</vt:lpwstr>
  </property>
  <property fmtid="{D5CDD505-2E9C-101B-9397-08002B2CF9AE}" pid="7" name="ICV">
    <vt:lpwstr>E9F3178779654317A729649EB7525632_12</vt:lpwstr>
  </property>
</Properties>
</file>